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03"/>
        <w:gridCol w:w="1775"/>
        <w:gridCol w:w="643"/>
        <w:gridCol w:w="1612"/>
        <w:gridCol w:w="158"/>
      </w:tblGrid>
      <w:tr w:rsidR="00440374" w:rsidTr="00E301C0">
        <w:trPr>
          <w:trHeight w:val="866"/>
        </w:trPr>
        <w:tc>
          <w:tcPr>
            <w:tcW w:w="4591" w:type="dxa"/>
            <w:gridSpan w:val="5"/>
          </w:tcPr>
          <w:p w:rsidR="00440374" w:rsidRDefault="00440374" w:rsidP="00E301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440374" w:rsidRDefault="00440374" w:rsidP="00E301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440374" w:rsidRDefault="00440374" w:rsidP="00E301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ВЯЗОВСКИЙ </w:t>
            </w:r>
          </w:p>
          <w:p w:rsidR="00440374" w:rsidRDefault="00440374" w:rsidP="00E301C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СЕЛЬСОВЕТ </w:t>
            </w:r>
          </w:p>
          <w:p w:rsidR="00440374" w:rsidRDefault="00440374" w:rsidP="00E301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ТАШЛИНСКОГО РАЙОНА </w:t>
            </w:r>
          </w:p>
          <w:p w:rsidR="00440374" w:rsidRDefault="00440374" w:rsidP="00E301C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ОРЕНБУРГСКОЙ ОБЛАСТИ </w:t>
            </w:r>
            <w:r>
              <w:rPr>
                <w:sz w:val="22"/>
                <w:szCs w:val="22"/>
              </w:rPr>
              <w:t xml:space="preserve"> </w:t>
            </w:r>
          </w:p>
          <w:p w:rsidR="00440374" w:rsidRDefault="00440374" w:rsidP="00E301C0">
            <w:pPr>
              <w:jc w:val="center"/>
              <w:rPr>
                <w:sz w:val="22"/>
                <w:szCs w:val="22"/>
              </w:rPr>
            </w:pPr>
          </w:p>
          <w:p w:rsidR="00440374" w:rsidRDefault="00440374" w:rsidP="00E301C0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 xml:space="preserve"> О С Т А Н О В Л Е Н И Е </w:t>
            </w:r>
          </w:p>
          <w:p w:rsidR="00440374" w:rsidRDefault="00440374" w:rsidP="00E301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40374" w:rsidTr="00E301C0">
        <w:trPr>
          <w:gridBefore w:val="1"/>
          <w:gridAfter w:val="1"/>
          <w:wBefore w:w="403" w:type="dxa"/>
          <w:wAfter w:w="158" w:type="dxa"/>
          <w:trHeight w:val="108"/>
        </w:trPr>
        <w:tc>
          <w:tcPr>
            <w:tcW w:w="17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0374" w:rsidRDefault="00440374" w:rsidP="00E301C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09.10.2012г</w:t>
            </w:r>
          </w:p>
        </w:tc>
        <w:tc>
          <w:tcPr>
            <w:tcW w:w="643" w:type="dxa"/>
          </w:tcPr>
          <w:p w:rsidR="00440374" w:rsidRDefault="00440374" w:rsidP="00E301C0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0374" w:rsidRDefault="00440374" w:rsidP="00E301C0">
            <w:pPr>
              <w:rPr>
                <w:sz w:val="28"/>
                <w:szCs w:val="24"/>
              </w:rPr>
            </w:pPr>
            <w:r>
              <w:rPr>
                <w:sz w:val="28"/>
              </w:rPr>
              <w:t xml:space="preserve">      54</w:t>
            </w:r>
          </w:p>
        </w:tc>
      </w:tr>
      <w:tr w:rsidR="00440374" w:rsidTr="00E301C0">
        <w:trPr>
          <w:trHeight w:val="98"/>
        </w:trPr>
        <w:tc>
          <w:tcPr>
            <w:tcW w:w="4591" w:type="dxa"/>
            <w:gridSpan w:val="5"/>
          </w:tcPr>
          <w:p w:rsidR="00440374" w:rsidRDefault="00440374" w:rsidP="00E301C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с. Вязовое</w:t>
            </w:r>
            <w:proofErr w:type="gramEnd"/>
          </w:p>
        </w:tc>
      </w:tr>
      <w:tr w:rsidR="00440374" w:rsidTr="00E301C0">
        <w:trPr>
          <w:trHeight w:val="190"/>
        </w:trPr>
        <w:tc>
          <w:tcPr>
            <w:tcW w:w="4591" w:type="dxa"/>
            <w:gridSpan w:val="5"/>
          </w:tcPr>
          <w:p w:rsidR="00440374" w:rsidRDefault="00440374" w:rsidP="00E301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0374" w:rsidTr="00E301C0">
        <w:trPr>
          <w:trHeight w:val="190"/>
        </w:trPr>
        <w:tc>
          <w:tcPr>
            <w:tcW w:w="4591" w:type="dxa"/>
            <w:gridSpan w:val="5"/>
          </w:tcPr>
          <w:p w:rsidR="00440374" w:rsidRDefault="00440374" w:rsidP="00E301C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40374" w:rsidRDefault="00440374" w:rsidP="0044037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</w:t>
      </w:r>
      <w:proofErr w:type="gramStart"/>
      <w:r>
        <w:rPr>
          <w:sz w:val="28"/>
          <w:szCs w:val="28"/>
        </w:rPr>
        <w:t>дисциплинарных</w:t>
      </w:r>
      <w:proofErr w:type="gramEnd"/>
      <w:r>
        <w:rPr>
          <w:sz w:val="28"/>
          <w:szCs w:val="28"/>
        </w:rPr>
        <w:t xml:space="preserve"> </w:t>
      </w:r>
    </w:p>
    <w:p w:rsidR="00440374" w:rsidRDefault="00440374" w:rsidP="00440374">
      <w:pPr>
        <w:shd w:val="clear" w:color="auto" w:fill="FFFFFF"/>
        <w:rPr>
          <w:sz w:val="28"/>
          <w:szCs w:val="28"/>
        </w:rPr>
      </w:pPr>
      <w:proofErr w:type="gramStart"/>
      <w:r>
        <w:rPr>
          <w:sz w:val="28"/>
          <w:szCs w:val="28"/>
        </w:rPr>
        <w:t>взысканиях</w:t>
      </w:r>
      <w:proofErr w:type="gramEnd"/>
      <w:r>
        <w:rPr>
          <w:sz w:val="28"/>
          <w:szCs w:val="28"/>
        </w:rPr>
        <w:t xml:space="preserve"> за коррупционные правонарушения и </w:t>
      </w:r>
    </w:p>
    <w:p w:rsidR="00440374" w:rsidRDefault="00440374" w:rsidP="0044037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порядок их применения к муниципальным служащим</w:t>
      </w:r>
    </w:p>
    <w:p w:rsidR="00440374" w:rsidRDefault="00440374" w:rsidP="0044037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 Вязовский  сельсовет Ташлинского района Оренбургской области </w:t>
      </w:r>
    </w:p>
    <w:p w:rsidR="00440374" w:rsidRDefault="00440374" w:rsidP="0044037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0374" w:rsidRDefault="00440374" w:rsidP="00440374">
      <w:pPr>
        <w:shd w:val="clear" w:color="auto" w:fill="FFFFFF"/>
        <w:ind w:firstLine="540"/>
        <w:jc w:val="both"/>
        <w:rPr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 марта 2007 года N 25-ФЗ «О муниципальной службе в Российской Федерации», Федеральным законом от 25 декабря 2008 года «О противодействии коррупции», Федеральным законом от 21 ноября 2011 года N 329-ФЗ </w:t>
      </w:r>
      <w:hyperlink r:id="rId4" w:history="1">
        <w:r w:rsidRPr="00922278">
          <w:rPr>
            <w:rStyle w:val="a3"/>
            <w:iCs/>
            <w:sz w:val="28"/>
            <w:szCs w:val="28"/>
          </w:rPr>
          <w:t xml:space="preserve">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</w:t>
        </w:r>
      </w:hyperlink>
      <w:r w:rsidRPr="00922278">
        <w:rPr>
          <w:iCs/>
          <w:sz w:val="28"/>
          <w:szCs w:val="28"/>
        </w:rPr>
        <w:t>, в целях недопущения соверш</w:t>
      </w:r>
      <w:r>
        <w:rPr>
          <w:iCs/>
          <w:sz w:val="28"/>
          <w:szCs w:val="28"/>
        </w:rPr>
        <w:t>ения</w:t>
      </w:r>
      <w:proofErr w:type="gramEnd"/>
      <w:r>
        <w:rPr>
          <w:iCs/>
          <w:sz w:val="28"/>
          <w:szCs w:val="28"/>
        </w:rPr>
        <w:t xml:space="preserve"> коррупционных правонарушений </w:t>
      </w:r>
      <w:r>
        <w:rPr>
          <w:sz w:val="28"/>
          <w:szCs w:val="28"/>
        </w:rPr>
        <w:t>муниципальными служащими администрации муниципального образования Вязовский  сельсовет Ташлинского района Оренбургской области:</w:t>
      </w:r>
    </w:p>
    <w:p w:rsidR="00440374" w:rsidRDefault="00440374" w:rsidP="0044037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Положения о дисциплинарных  взысканиях за коррупционные правонарушения и порядок их применения к муниципальным служащим администрации муниципального образования  Вязовский сельсовет Ташлинского района Оренбургской области. Приложение №1.</w:t>
      </w:r>
    </w:p>
    <w:p w:rsidR="00440374" w:rsidRDefault="00440374" w:rsidP="0044037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Шатиловой Д.М. </w:t>
      </w:r>
      <w:r>
        <w:rPr>
          <w:rFonts w:ascii="Times New Roman" w:hAnsi="Times New Roman"/>
          <w:sz w:val="28"/>
          <w:szCs w:val="28"/>
        </w:rPr>
        <w:t xml:space="preserve"> ознакомить муниципальных служащих администрации сельсовета с данным постановлением.</w:t>
      </w:r>
    </w:p>
    <w:p w:rsidR="00440374" w:rsidRDefault="00440374" w:rsidP="004403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40374" w:rsidRDefault="00440374" w:rsidP="004403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5.Постановление вступает в силу со дня его подписания.</w:t>
      </w:r>
    </w:p>
    <w:p w:rsidR="00440374" w:rsidRDefault="00440374" w:rsidP="00440374">
      <w:pPr>
        <w:ind w:firstLine="54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40374" w:rsidRDefault="00440374" w:rsidP="00440374">
      <w:pPr>
        <w:pStyle w:val="ConsPlusTitle"/>
        <w:widowControl/>
      </w:pPr>
      <w:r>
        <w:t xml:space="preserve">   </w:t>
      </w:r>
    </w:p>
    <w:p w:rsidR="00440374" w:rsidRDefault="00440374" w:rsidP="0044037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Глава администрации                                                   А.А.Королев</w:t>
      </w:r>
    </w:p>
    <w:p w:rsidR="00440374" w:rsidRDefault="00440374" w:rsidP="00440374">
      <w:pPr>
        <w:jc w:val="both"/>
        <w:rPr>
          <w:sz w:val="28"/>
          <w:szCs w:val="24"/>
        </w:rPr>
      </w:pPr>
    </w:p>
    <w:p w:rsidR="00440374" w:rsidRDefault="00440374" w:rsidP="00440374">
      <w:pPr>
        <w:jc w:val="both"/>
        <w:rPr>
          <w:sz w:val="28"/>
        </w:rPr>
      </w:pPr>
      <w:r>
        <w:rPr>
          <w:sz w:val="28"/>
        </w:rPr>
        <w:t>Разослано: Правительству области, прокурору района, администрации сельсовета</w:t>
      </w:r>
    </w:p>
    <w:p w:rsidR="00440374" w:rsidRDefault="00440374" w:rsidP="00440374">
      <w:pPr>
        <w:rPr>
          <w:b/>
          <w:sz w:val="24"/>
        </w:rPr>
      </w:pPr>
    </w:p>
    <w:p w:rsidR="00440374" w:rsidRDefault="00440374" w:rsidP="00440374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</w:t>
      </w:r>
    </w:p>
    <w:p w:rsidR="00440374" w:rsidRDefault="00440374" w:rsidP="00440374">
      <w:pPr>
        <w:shd w:val="clear" w:color="auto" w:fill="FFFFFF"/>
        <w:rPr>
          <w:bCs/>
          <w:color w:val="000000"/>
          <w:sz w:val="28"/>
          <w:szCs w:val="28"/>
        </w:rPr>
      </w:pPr>
    </w:p>
    <w:p w:rsidR="00440374" w:rsidRDefault="00440374" w:rsidP="00440374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Приложение  к   постановлению</w:t>
      </w:r>
    </w:p>
    <w:p w:rsidR="00440374" w:rsidRDefault="00440374" w:rsidP="00440374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главы  администрации  сельсовета</w:t>
      </w:r>
    </w:p>
    <w:p w:rsidR="00440374" w:rsidRDefault="00440374" w:rsidP="00440374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от  09.10.2012г.  №  54</w:t>
      </w:r>
    </w:p>
    <w:p w:rsidR="00440374" w:rsidRDefault="00440374" w:rsidP="00440374">
      <w:pPr>
        <w:jc w:val="right"/>
        <w:rPr>
          <w:sz w:val="24"/>
          <w:szCs w:val="24"/>
        </w:rPr>
      </w:pPr>
    </w:p>
    <w:p w:rsidR="00440374" w:rsidRDefault="00440374" w:rsidP="00440374"/>
    <w:p w:rsidR="00440374" w:rsidRDefault="00440374" w:rsidP="00440374">
      <w:pPr>
        <w:shd w:val="clear" w:color="auto" w:fill="FFFFFF"/>
        <w:spacing w:line="278" w:lineRule="exact"/>
        <w:ind w:right="29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Л О Ж Е Н И Е</w:t>
      </w:r>
    </w:p>
    <w:p w:rsidR="00440374" w:rsidRDefault="00440374" w:rsidP="0044037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 дисциплинарных взысканиях</w:t>
      </w:r>
    </w:p>
    <w:p w:rsidR="00440374" w:rsidRDefault="00440374" w:rsidP="0044037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за коррупционные правонарушения и порядок их применения к муниципальным служащим администрации муниципального образования Вязовский  сельсовет Ташлинского района Оренбургской области</w:t>
      </w:r>
    </w:p>
    <w:p w:rsidR="00440374" w:rsidRDefault="00440374" w:rsidP="00440374">
      <w:pPr>
        <w:ind w:firstLine="540"/>
        <w:jc w:val="center"/>
        <w:outlineLvl w:val="1"/>
        <w:rPr>
          <w:sz w:val="28"/>
          <w:szCs w:val="28"/>
        </w:rPr>
      </w:pPr>
    </w:p>
    <w:p w:rsidR="00440374" w:rsidRDefault="00440374" w:rsidP="00440374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 марта 2007 года №25-ФЗ «О муниципальной службе в Российской Федерации (далее - Федеральный закон от 02 марта 2007 года №25-ФЗ), </w:t>
      </w:r>
      <w:r w:rsidRPr="00922278">
        <w:rPr>
          <w:sz w:val="28"/>
          <w:szCs w:val="28"/>
        </w:rPr>
        <w:t xml:space="preserve">Федеральным </w:t>
      </w:r>
      <w:hyperlink r:id="rId5" w:history="1">
        <w:r w:rsidRPr="00922278"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 декабря 2008 года N 273-ФЗ "О противодействии коррупции" и другими</w:t>
      </w:r>
      <w:proofErr w:type="gramEnd"/>
      <w:r>
        <w:rPr>
          <w:sz w:val="28"/>
          <w:szCs w:val="28"/>
        </w:rPr>
        <w:t xml:space="preserve"> федеральными законами, налагаются следующие дисциплинарные взыскания: </w:t>
      </w:r>
    </w:p>
    <w:p w:rsidR="00440374" w:rsidRDefault="00440374" w:rsidP="00440374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замечание</w:t>
      </w:r>
    </w:p>
    <w:p w:rsidR="00440374" w:rsidRDefault="00440374" w:rsidP="00440374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выговор</w:t>
      </w:r>
    </w:p>
    <w:p w:rsidR="00440374" w:rsidRDefault="00440374" w:rsidP="00440374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увольнение с муниципальной службы по соответствующим основаниям или в связи с утратой доверия</w:t>
      </w:r>
    </w:p>
    <w:p w:rsidR="00440374" w:rsidRDefault="00440374" w:rsidP="0044037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 Муниципальный служащий подлежит увольнению </w:t>
      </w:r>
      <w:proofErr w:type="gramStart"/>
      <w:r>
        <w:rPr>
          <w:sz w:val="28"/>
          <w:szCs w:val="28"/>
        </w:rPr>
        <w:t>с муниципальной службы в связи с утратой доверия в случае</w:t>
      </w:r>
      <w:proofErr w:type="gramEnd"/>
      <w:r>
        <w:rPr>
          <w:sz w:val="28"/>
          <w:szCs w:val="28"/>
        </w:rPr>
        <w:t>:</w:t>
      </w:r>
    </w:p>
    <w:p w:rsidR="00440374" w:rsidRDefault="00440374" w:rsidP="00440374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непринятия муниципальным служащим мер по предотвращению и (или) урегулированию конфликта интересов, стороной которого он  является;</w:t>
      </w:r>
    </w:p>
    <w:p w:rsidR="00440374" w:rsidRDefault="00440374" w:rsidP="00440374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непредставления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440374" w:rsidRDefault="00440374" w:rsidP="00440374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участия муниципального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440374" w:rsidRDefault="00440374" w:rsidP="00440374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осуществления муниципальным служащим предпринимательской деятельности;</w:t>
      </w:r>
    </w:p>
    <w:p w:rsidR="00440374" w:rsidRDefault="00440374" w:rsidP="00440374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5) вхождения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440374" w:rsidRDefault="00440374" w:rsidP="00440374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Представитель нанимателя (работодатель), которому стало известно о возникновении у муниципального служащего личной заинтересованности, </w:t>
      </w:r>
      <w:r>
        <w:rPr>
          <w:sz w:val="28"/>
          <w:szCs w:val="28"/>
        </w:rPr>
        <w:lastRenderedPageBreak/>
        <w:t>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(работодателем) мер по предотвращению и (или) урегулированию конфликта интересов, стороной которого является подчиненный ему муниципальный  служащий.</w:t>
      </w:r>
      <w:proofErr w:type="gramEnd"/>
    </w:p>
    <w:p w:rsidR="00440374" w:rsidRDefault="00440374" w:rsidP="00440374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Взыскания, предусмотренные </w:t>
      </w:r>
      <w:hyperlink r:id="rId6" w:history="1">
        <w:r w:rsidRPr="00922278">
          <w:rPr>
            <w:rStyle w:val="a3"/>
            <w:sz w:val="28"/>
            <w:szCs w:val="28"/>
          </w:rPr>
          <w:t>статьями 14.1</w:t>
        </w:r>
      </w:hyperlink>
      <w:r w:rsidRPr="00922278">
        <w:rPr>
          <w:sz w:val="28"/>
          <w:szCs w:val="28"/>
        </w:rPr>
        <w:t xml:space="preserve">, </w:t>
      </w:r>
      <w:hyperlink r:id="rId7" w:history="1">
        <w:r w:rsidRPr="00922278">
          <w:rPr>
            <w:rStyle w:val="a3"/>
            <w:sz w:val="28"/>
            <w:szCs w:val="28"/>
          </w:rPr>
          <w:t>15</w:t>
        </w:r>
      </w:hyperlink>
      <w:r w:rsidRPr="00922278">
        <w:rPr>
          <w:sz w:val="28"/>
          <w:szCs w:val="28"/>
        </w:rPr>
        <w:t xml:space="preserve"> и </w:t>
      </w:r>
      <w:hyperlink r:id="rId8" w:history="1">
        <w:r w:rsidRPr="00922278">
          <w:rPr>
            <w:rStyle w:val="a3"/>
            <w:sz w:val="28"/>
            <w:szCs w:val="28"/>
          </w:rPr>
          <w:t>27</w:t>
        </w:r>
      </w:hyperlink>
      <w:r>
        <w:rPr>
          <w:sz w:val="28"/>
          <w:szCs w:val="28"/>
        </w:rPr>
        <w:t xml:space="preserve"> Федерального закона от 02 марта 2007 года №25-ФЗ,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в том числе, настоящим постановлением (положением) на основании:</w:t>
      </w:r>
    </w:p>
    <w:p w:rsidR="00440374" w:rsidRDefault="00440374" w:rsidP="00440374">
      <w:pPr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1) доклада о результатах проверки, комиссии по соблюдению требований к служебному поведению муниципальных служащих и урегулированию конфликта интересов   администрации муниципального образования Вязовский  сельсовет;</w:t>
      </w:r>
      <w:proofErr w:type="gramEnd"/>
    </w:p>
    <w:p w:rsidR="00440374" w:rsidRDefault="00440374" w:rsidP="00440374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440374" w:rsidRDefault="00440374" w:rsidP="00440374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объяснений муниципального служащего;</w:t>
      </w:r>
    </w:p>
    <w:p w:rsidR="00440374" w:rsidRDefault="00440374" w:rsidP="00440374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иных материалов.</w:t>
      </w:r>
    </w:p>
    <w:p w:rsidR="00440374" w:rsidRDefault="00440374" w:rsidP="00440374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При применении взысканий, предусмотренных </w:t>
      </w:r>
      <w:hyperlink r:id="rId9" w:history="1">
        <w:r w:rsidRPr="00922278">
          <w:rPr>
            <w:rStyle w:val="a3"/>
            <w:sz w:val="28"/>
            <w:szCs w:val="28"/>
          </w:rPr>
          <w:t>статьями 14.1</w:t>
        </w:r>
      </w:hyperlink>
      <w:r w:rsidRPr="00922278">
        <w:rPr>
          <w:sz w:val="28"/>
          <w:szCs w:val="28"/>
        </w:rPr>
        <w:t xml:space="preserve">, </w:t>
      </w:r>
      <w:hyperlink r:id="rId10" w:history="1">
        <w:r w:rsidRPr="00922278">
          <w:rPr>
            <w:rStyle w:val="a3"/>
            <w:sz w:val="28"/>
            <w:szCs w:val="28"/>
          </w:rPr>
          <w:t>15</w:t>
        </w:r>
      </w:hyperlink>
      <w:r w:rsidRPr="00922278">
        <w:rPr>
          <w:sz w:val="28"/>
          <w:szCs w:val="28"/>
        </w:rPr>
        <w:t xml:space="preserve"> и </w:t>
      </w:r>
      <w:hyperlink r:id="rId11" w:history="1">
        <w:r w:rsidRPr="00922278">
          <w:rPr>
            <w:rStyle w:val="a3"/>
            <w:sz w:val="28"/>
            <w:szCs w:val="28"/>
          </w:rPr>
          <w:t>27</w:t>
        </w:r>
      </w:hyperlink>
      <w:r w:rsidRPr="00922278">
        <w:rPr>
          <w:sz w:val="28"/>
          <w:szCs w:val="28"/>
        </w:rPr>
        <w:t xml:space="preserve"> Федерального закона от 02 марта 2007 года №25-ФЗ, учитываются характ</w:t>
      </w:r>
      <w:r>
        <w:rPr>
          <w:sz w:val="28"/>
          <w:szCs w:val="28"/>
        </w:rPr>
        <w:t>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>
        <w:rPr>
          <w:sz w:val="28"/>
          <w:szCs w:val="28"/>
        </w:rPr>
        <w:t xml:space="preserve"> муниципальным служащим своих должностных обязанностей.</w:t>
      </w:r>
    </w:p>
    <w:p w:rsidR="00440374" w:rsidRDefault="00440374" w:rsidP="00440374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Взыскания, предусмотренные статьями 14.1, 15 и 27 Федерального закона от 02 марта 2007 года №25-ФЗ, применяются не позднее одного месяца со дня поступления информации о совершении гражданским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</w:t>
      </w:r>
      <w:proofErr w:type="gramEnd"/>
      <w:r>
        <w:rPr>
          <w:sz w:val="28"/>
          <w:szCs w:val="28"/>
        </w:rPr>
        <w:t xml:space="preserve"> по урегулированию конфликтов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440374" w:rsidRDefault="00440374" w:rsidP="00440374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В акте о применении к муниципальному служащему взыскания в случае</w:t>
      </w:r>
      <w:proofErr w:type="gramEnd"/>
      <w:r>
        <w:rPr>
          <w:sz w:val="28"/>
          <w:szCs w:val="28"/>
        </w:rPr>
        <w:t xml:space="preserve"> совершения им коррупционного правонарушения в качестве основания применения взыскания указывается часть 1 или 2 статьи 27.1 Федерального закона от 02 марта 2007 года №25-ФЗ.</w:t>
      </w:r>
    </w:p>
    <w:p w:rsidR="00440374" w:rsidRDefault="00440374" w:rsidP="00440374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proofErr w:type="gramStart"/>
      <w:r>
        <w:rPr>
          <w:sz w:val="28"/>
          <w:szCs w:val="28"/>
        </w:rPr>
        <w:t>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  <w:proofErr w:type="gramEnd"/>
    </w:p>
    <w:p w:rsidR="00440374" w:rsidRDefault="00440374" w:rsidP="00440374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 Муниципальный служащий вправе обжаловать взыскание в письменной форме в суд.</w:t>
      </w:r>
    </w:p>
    <w:p w:rsidR="00440374" w:rsidRDefault="00440374" w:rsidP="00440374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Если в течение одного года со дня применения взыскания муниципальный служащий не был подвергнут дисциплинарному взысканию, предусмотренному пунктом 1, 2 или 3 части 1 статьи 27 Федерального закона от 02 марта 2007 года №25-ФЗ, или взысканию, предусмотренному частью 1 или 2 статьи 27.1 Федерального закона от 02 марта 2007 года №25-ФЗ, он считается не имеющим взыскания..</w:t>
      </w:r>
      <w:proofErr w:type="gramEnd"/>
    </w:p>
    <w:p w:rsidR="00440374" w:rsidRDefault="00440374" w:rsidP="00440374">
      <w:pPr>
        <w:ind w:firstLine="540"/>
        <w:jc w:val="both"/>
        <w:outlineLvl w:val="1"/>
        <w:rPr>
          <w:sz w:val="28"/>
          <w:szCs w:val="28"/>
        </w:rPr>
      </w:pPr>
    </w:p>
    <w:p w:rsidR="00440374" w:rsidRDefault="00440374" w:rsidP="00440374">
      <w:pPr>
        <w:jc w:val="both"/>
        <w:outlineLvl w:val="0"/>
        <w:rPr>
          <w:sz w:val="28"/>
          <w:szCs w:val="28"/>
        </w:rPr>
      </w:pPr>
    </w:p>
    <w:p w:rsidR="00440374" w:rsidRDefault="00440374" w:rsidP="00440374">
      <w:pPr>
        <w:jc w:val="both"/>
        <w:outlineLvl w:val="0"/>
        <w:rPr>
          <w:sz w:val="28"/>
          <w:szCs w:val="28"/>
        </w:rPr>
      </w:pPr>
    </w:p>
    <w:p w:rsidR="00440374" w:rsidRDefault="00440374" w:rsidP="00440374">
      <w:pPr>
        <w:jc w:val="both"/>
        <w:outlineLvl w:val="0"/>
        <w:rPr>
          <w:sz w:val="28"/>
          <w:szCs w:val="28"/>
        </w:rPr>
      </w:pPr>
    </w:p>
    <w:p w:rsidR="00440374" w:rsidRDefault="00440374" w:rsidP="00440374">
      <w:pPr>
        <w:jc w:val="both"/>
        <w:outlineLvl w:val="0"/>
        <w:rPr>
          <w:sz w:val="28"/>
          <w:szCs w:val="28"/>
        </w:rPr>
      </w:pPr>
    </w:p>
    <w:p w:rsidR="00440374" w:rsidRDefault="00440374" w:rsidP="00440374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440374" w:rsidRDefault="00440374" w:rsidP="00440374">
      <w:pPr>
        <w:rPr>
          <w:bCs/>
          <w:sz w:val="28"/>
          <w:szCs w:val="28"/>
        </w:rPr>
      </w:pPr>
    </w:p>
    <w:p w:rsidR="00440374" w:rsidRDefault="00440374" w:rsidP="00440374">
      <w:pPr>
        <w:tabs>
          <w:tab w:val="left" w:pos="8931"/>
        </w:tabs>
        <w:rPr>
          <w:sz w:val="28"/>
          <w:szCs w:val="28"/>
        </w:rPr>
      </w:pPr>
    </w:p>
    <w:p w:rsidR="00440374" w:rsidRDefault="00440374" w:rsidP="00440374">
      <w:pPr>
        <w:tabs>
          <w:tab w:val="left" w:pos="8931"/>
        </w:tabs>
        <w:rPr>
          <w:sz w:val="28"/>
          <w:szCs w:val="28"/>
        </w:rPr>
      </w:pPr>
    </w:p>
    <w:p w:rsidR="00440374" w:rsidRDefault="00440374" w:rsidP="00440374">
      <w:pPr>
        <w:tabs>
          <w:tab w:val="left" w:pos="8931"/>
        </w:tabs>
        <w:rPr>
          <w:sz w:val="28"/>
          <w:szCs w:val="28"/>
        </w:rPr>
      </w:pPr>
    </w:p>
    <w:p w:rsidR="00C803E5" w:rsidRDefault="00C803E5"/>
    <w:sectPr w:rsidR="00C803E5" w:rsidSect="00C8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374"/>
    <w:rsid w:val="003520B9"/>
    <w:rsid w:val="00440374"/>
    <w:rsid w:val="0067556C"/>
    <w:rsid w:val="007A4570"/>
    <w:rsid w:val="00C803E5"/>
    <w:rsid w:val="00DD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40374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403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rsid w:val="0044037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4403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4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016D3E29F0365C160A49CECAD9208AA431D251ADC2F3375204C1C37E6E4557EEF503ECD24DA3A7r0K2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016D3E29F0365C160A49CECAD9208AA431D251ADC2F3375204C1C37E6E4557EEF503ECD24DA0A7r0K4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016D3E29F0365C160A49CECAD9208AA431D251ADC2F3375204C1C37E6E4557EEF503ECD24DA3ADr0KAO" TargetMode="External"/><Relationship Id="rId11" Type="http://schemas.openxmlformats.org/officeDocument/2006/relationships/hyperlink" Target="consultantplus://offline/ref=D2016D3E29F0365C160A49CECAD9208AA431D251ADC2F3375204C1C37E6E4557EEF503ECD24DA3A7r0K2O" TargetMode="External"/><Relationship Id="rId5" Type="http://schemas.openxmlformats.org/officeDocument/2006/relationships/hyperlink" Target="consultantplus://offline/ref=D2016D3E29F0365C160A49CECAD9208AA431D251AEC0F3375204C1C37Er6KEO" TargetMode="External"/><Relationship Id="rId10" Type="http://schemas.openxmlformats.org/officeDocument/2006/relationships/hyperlink" Target="consultantplus://offline/ref=D2016D3E29F0365C160A49CECAD9208AA431D251ADC2F3375204C1C37E6E4557EEF503ECD24DA0A7r0K4O" TargetMode="External"/><Relationship Id="rId4" Type="http://schemas.openxmlformats.org/officeDocument/2006/relationships/hyperlink" Target="consultantplus://offline/ref=12B5EEE8B215F16CFFD02D4A262682C6C1CF738119951A784804E938CD011A064F7ECB70D5D26DD2F0E9O" TargetMode="External"/><Relationship Id="rId9" Type="http://schemas.openxmlformats.org/officeDocument/2006/relationships/hyperlink" Target="consultantplus://offline/ref=D2016D3E29F0365C160A49CECAD9208AA431D251ADC2F3375204C1C37E6E4557EEF503ECD24DA3ADr0K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1293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2019-10-04T09:45:00Z</dcterms:created>
  <dcterms:modified xsi:type="dcterms:W3CDTF">2019-10-04T09:46:00Z</dcterms:modified>
</cp:coreProperties>
</file>